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33D" w:rsidRPr="00C079DA" w:rsidRDefault="00C079DA" w:rsidP="00C079DA">
      <w:pPr>
        <w:jc w:val="center"/>
        <w:rPr>
          <w:rFonts w:ascii="Verdana" w:hAnsi="Verdana"/>
        </w:rPr>
      </w:pPr>
      <w:r w:rsidRPr="00C079DA">
        <w:rPr>
          <w:rFonts w:ascii="Verdana" w:hAnsi="Verdana"/>
          <w:b/>
          <w:sz w:val="24"/>
          <w:szCs w:val="24"/>
        </w:rPr>
        <w:t>Zarządzenie Nr</w:t>
      </w:r>
      <w:r w:rsidRPr="00C079DA">
        <w:rPr>
          <w:rFonts w:ascii="Verdana" w:hAnsi="Verdana"/>
        </w:rPr>
        <w:t xml:space="preserve"> …</w:t>
      </w:r>
      <w:r w:rsidR="00793595">
        <w:rPr>
          <w:rFonts w:ascii="Verdana" w:hAnsi="Verdana"/>
          <w:b/>
          <w:sz w:val="26"/>
          <w:szCs w:val="26"/>
        </w:rPr>
        <w:t>30</w:t>
      </w:r>
      <w:r w:rsidR="00D53105" w:rsidRPr="001D3EEB">
        <w:rPr>
          <w:rFonts w:ascii="Verdana" w:hAnsi="Verdana"/>
          <w:b/>
          <w:sz w:val="26"/>
          <w:szCs w:val="26"/>
        </w:rPr>
        <w:t xml:space="preserve"> / 202</w:t>
      </w:r>
      <w:r w:rsidR="00793595">
        <w:rPr>
          <w:rFonts w:ascii="Verdana" w:hAnsi="Verdana"/>
          <w:b/>
          <w:sz w:val="26"/>
          <w:szCs w:val="26"/>
        </w:rPr>
        <w:t>6</w:t>
      </w:r>
      <w:r w:rsidR="00D53105">
        <w:rPr>
          <w:rFonts w:ascii="Verdana" w:hAnsi="Verdana"/>
        </w:rPr>
        <w:t xml:space="preserve"> </w:t>
      </w:r>
      <w:r w:rsidRPr="00C079DA">
        <w:rPr>
          <w:rFonts w:ascii="Verdana" w:hAnsi="Verdana"/>
        </w:rPr>
        <w:t>…</w:t>
      </w:r>
    </w:p>
    <w:p w:rsidR="00C079DA" w:rsidRPr="00C079DA" w:rsidRDefault="00C079DA" w:rsidP="00C079DA">
      <w:pPr>
        <w:jc w:val="center"/>
        <w:rPr>
          <w:rFonts w:ascii="Verdana" w:hAnsi="Verdana"/>
          <w:b/>
          <w:sz w:val="24"/>
          <w:szCs w:val="24"/>
        </w:rPr>
      </w:pPr>
      <w:r w:rsidRPr="00C079DA">
        <w:rPr>
          <w:rFonts w:ascii="Verdana" w:hAnsi="Verdana"/>
          <w:b/>
          <w:sz w:val="24"/>
          <w:szCs w:val="24"/>
        </w:rPr>
        <w:t>Dyrektora Miejskiego Zarządu Dróg w Płocku</w:t>
      </w:r>
    </w:p>
    <w:p w:rsidR="00C079DA" w:rsidRDefault="00C079DA" w:rsidP="00C079DA">
      <w:pPr>
        <w:jc w:val="center"/>
        <w:rPr>
          <w:rFonts w:ascii="Verdana" w:hAnsi="Verdana"/>
        </w:rPr>
      </w:pPr>
      <w:r w:rsidRPr="00C079DA">
        <w:rPr>
          <w:rFonts w:ascii="Verdana" w:hAnsi="Verdana"/>
          <w:b/>
          <w:sz w:val="24"/>
          <w:szCs w:val="24"/>
        </w:rPr>
        <w:t>z dnia</w:t>
      </w:r>
      <w:r w:rsidRPr="00C079DA">
        <w:rPr>
          <w:rFonts w:ascii="Verdana" w:hAnsi="Verdana"/>
        </w:rPr>
        <w:t xml:space="preserve"> …</w:t>
      </w:r>
      <w:r w:rsidR="00D53105">
        <w:rPr>
          <w:rFonts w:ascii="Verdana" w:hAnsi="Verdana"/>
        </w:rPr>
        <w:t xml:space="preserve"> </w:t>
      </w:r>
      <w:r w:rsidR="005E7C2F">
        <w:rPr>
          <w:rFonts w:ascii="Verdana" w:hAnsi="Verdana"/>
          <w:b/>
          <w:sz w:val="26"/>
          <w:szCs w:val="26"/>
        </w:rPr>
        <w:t>1</w:t>
      </w:r>
      <w:r w:rsidR="00793595">
        <w:rPr>
          <w:rFonts w:ascii="Verdana" w:hAnsi="Verdana"/>
          <w:b/>
          <w:sz w:val="26"/>
          <w:szCs w:val="26"/>
        </w:rPr>
        <w:t>0</w:t>
      </w:r>
      <w:r w:rsidR="00D53105" w:rsidRPr="001D3EEB">
        <w:rPr>
          <w:rFonts w:ascii="Verdana" w:hAnsi="Verdana"/>
          <w:b/>
          <w:sz w:val="26"/>
          <w:szCs w:val="26"/>
        </w:rPr>
        <w:t xml:space="preserve"> </w:t>
      </w:r>
      <w:r w:rsidR="00793595">
        <w:rPr>
          <w:rFonts w:ascii="Verdana" w:hAnsi="Verdana"/>
          <w:b/>
          <w:sz w:val="26"/>
          <w:szCs w:val="26"/>
        </w:rPr>
        <w:t>wrześ</w:t>
      </w:r>
      <w:r w:rsidR="005E7C2F">
        <w:rPr>
          <w:rFonts w:ascii="Verdana" w:hAnsi="Verdana"/>
          <w:b/>
          <w:sz w:val="26"/>
          <w:szCs w:val="26"/>
        </w:rPr>
        <w:t>nia</w:t>
      </w:r>
      <w:r w:rsidR="00C21178">
        <w:rPr>
          <w:rFonts w:ascii="Verdana" w:hAnsi="Verdana"/>
          <w:b/>
          <w:sz w:val="26"/>
          <w:szCs w:val="26"/>
        </w:rPr>
        <w:t xml:space="preserve"> </w:t>
      </w:r>
      <w:r w:rsidR="00D53105" w:rsidRPr="001D3EEB">
        <w:rPr>
          <w:rFonts w:ascii="Verdana" w:hAnsi="Verdana"/>
          <w:b/>
          <w:sz w:val="26"/>
          <w:szCs w:val="26"/>
        </w:rPr>
        <w:t>202</w:t>
      </w:r>
      <w:r w:rsidR="00793595">
        <w:rPr>
          <w:rFonts w:ascii="Verdana" w:hAnsi="Verdana"/>
          <w:b/>
          <w:sz w:val="26"/>
          <w:szCs w:val="26"/>
        </w:rPr>
        <w:t>6</w:t>
      </w:r>
      <w:r w:rsidR="00D53105" w:rsidRPr="001D3EEB">
        <w:rPr>
          <w:rFonts w:ascii="Verdana" w:hAnsi="Verdana"/>
          <w:b/>
          <w:sz w:val="26"/>
          <w:szCs w:val="26"/>
        </w:rPr>
        <w:t>r.</w:t>
      </w:r>
      <w:r w:rsidR="00D53105">
        <w:rPr>
          <w:rFonts w:ascii="Verdana" w:hAnsi="Verdana"/>
        </w:rPr>
        <w:t xml:space="preserve"> </w:t>
      </w:r>
      <w:r w:rsidRPr="00C079DA">
        <w:rPr>
          <w:rFonts w:ascii="Verdana" w:hAnsi="Verdana"/>
        </w:rPr>
        <w:t>…</w:t>
      </w:r>
    </w:p>
    <w:p w:rsidR="00C079DA" w:rsidRDefault="00C079DA" w:rsidP="00C079DA">
      <w:pPr>
        <w:jc w:val="center"/>
        <w:rPr>
          <w:rFonts w:ascii="Verdana" w:hAnsi="Verdana"/>
        </w:rPr>
      </w:pPr>
    </w:p>
    <w:p w:rsidR="00C079DA" w:rsidRDefault="00C079DA" w:rsidP="00C079DA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w sprawie procedury postępowania w sprawach zgłaszania szkody z tytułu odpowiedzialności cywilnej.</w:t>
      </w:r>
    </w:p>
    <w:p w:rsidR="00C079DA" w:rsidRDefault="00C079DA" w:rsidP="00C079DA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Na podstawie §8 pkt 3 Zarządzenia nr 65/2018 Dyrektora Miejskiego Zarządu Dróg w Płocku z dnia 03 października 2018 roku w sprawie wprowadzenia Regulaminu organizacyjnego Miejskiego Zarządu Dróg w Płocku, zarządzam co następuje:</w:t>
      </w:r>
    </w:p>
    <w:p w:rsidR="00C079DA" w:rsidRDefault="00C079DA" w:rsidP="00C079DA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</w:rPr>
        <w:t>§1</w:t>
      </w:r>
    </w:p>
    <w:p w:rsidR="00C079DA" w:rsidRDefault="00C079DA" w:rsidP="00C079DA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Wprowadzam procedury postępowania w sprawach zgłaszania szkody z tytułu odpowiedzialności cywilnej, stanowiące załącznik nr 1 do zarządzenia.</w:t>
      </w:r>
    </w:p>
    <w:p w:rsidR="00C079DA" w:rsidRDefault="00C079DA" w:rsidP="00C079DA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</w:rPr>
        <w:t>§2</w:t>
      </w:r>
    </w:p>
    <w:p w:rsidR="00C079DA" w:rsidRDefault="00C079DA" w:rsidP="00C079DA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Wykonanie zarządzenia powierzam pracownikowi prowadzącemu sprawy dotyczące szkód z tytułu odpowiedzialności cywilnej.</w:t>
      </w:r>
    </w:p>
    <w:p w:rsidR="00C079DA" w:rsidRDefault="00C079DA" w:rsidP="00C079DA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</w:rPr>
        <w:t>§3</w:t>
      </w:r>
    </w:p>
    <w:p w:rsidR="00C079DA" w:rsidRDefault="00C079DA" w:rsidP="001D3EEB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Traci moc zarządzenie nr </w:t>
      </w:r>
      <w:r w:rsidR="00C21178">
        <w:rPr>
          <w:rFonts w:ascii="Verdana" w:hAnsi="Verdana"/>
        </w:rPr>
        <w:t>1</w:t>
      </w:r>
      <w:r w:rsidR="000D404B">
        <w:rPr>
          <w:rFonts w:ascii="Verdana" w:hAnsi="Verdana"/>
        </w:rPr>
        <w:t>2</w:t>
      </w:r>
      <w:r>
        <w:rPr>
          <w:rFonts w:ascii="Verdana" w:hAnsi="Verdana"/>
        </w:rPr>
        <w:t>/202</w:t>
      </w:r>
      <w:r w:rsidR="00793595">
        <w:rPr>
          <w:rFonts w:ascii="Verdana" w:hAnsi="Verdana"/>
        </w:rPr>
        <w:t>5</w:t>
      </w:r>
      <w:r>
        <w:rPr>
          <w:rFonts w:ascii="Verdana" w:hAnsi="Verdana"/>
        </w:rPr>
        <w:t xml:space="preserve"> </w:t>
      </w:r>
      <w:r w:rsidRPr="00C079DA">
        <w:rPr>
          <w:rFonts w:ascii="Verdana" w:hAnsi="Verdana"/>
        </w:rPr>
        <w:t>Dyrektora Miejskiego Zarządu Dróg w Płocku</w:t>
      </w:r>
      <w:r w:rsidR="00FC3F84">
        <w:rPr>
          <w:rFonts w:ascii="Verdana" w:hAnsi="Verdana"/>
        </w:rPr>
        <w:t xml:space="preserve">   z dnia </w:t>
      </w:r>
      <w:r w:rsidR="000D404B">
        <w:rPr>
          <w:rFonts w:ascii="Verdana" w:hAnsi="Verdana"/>
        </w:rPr>
        <w:t>1</w:t>
      </w:r>
      <w:r w:rsidR="00793595">
        <w:rPr>
          <w:rFonts w:ascii="Verdana" w:hAnsi="Verdana"/>
        </w:rPr>
        <w:t>4</w:t>
      </w:r>
      <w:r w:rsidR="00FC3F84">
        <w:rPr>
          <w:rFonts w:ascii="Verdana" w:hAnsi="Verdana"/>
        </w:rPr>
        <w:t xml:space="preserve"> </w:t>
      </w:r>
      <w:r w:rsidR="000D404B">
        <w:rPr>
          <w:rFonts w:ascii="Verdana" w:hAnsi="Verdana"/>
        </w:rPr>
        <w:t>kwietnia</w:t>
      </w:r>
      <w:r w:rsidR="00FC3F84">
        <w:rPr>
          <w:rFonts w:ascii="Verdana" w:hAnsi="Verdana"/>
        </w:rPr>
        <w:t xml:space="preserve"> 202</w:t>
      </w:r>
      <w:r w:rsidR="00A97806">
        <w:rPr>
          <w:rFonts w:ascii="Verdana" w:hAnsi="Verdana"/>
        </w:rPr>
        <w:t>5</w:t>
      </w:r>
      <w:r w:rsidR="00FC3F84">
        <w:rPr>
          <w:rFonts w:ascii="Verdana" w:hAnsi="Verdana"/>
        </w:rPr>
        <w:t>r. w sprawie procedury postępowania w sprawach zgłaszania szkody z tytułu odpowiedzialności cywilnej</w:t>
      </w:r>
      <w:r w:rsidR="000D404B">
        <w:rPr>
          <w:rFonts w:ascii="Verdana" w:hAnsi="Verdana"/>
        </w:rPr>
        <w:t xml:space="preserve"> dla zdarzeń wynikłych od dnia 01 kwietnia 202</w:t>
      </w:r>
      <w:r w:rsidR="00A97806">
        <w:rPr>
          <w:rFonts w:ascii="Verdana" w:hAnsi="Verdana"/>
        </w:rPr>
        <w:t>6</w:t>
      </w:r>
      <w:bookmarkStart w:id="0" w:name="_GoBack"/>
      <w:bookmarkEnd w:id="0"/>
      <w:r w:rsidR="000D404B">
        <w:rPr>
          <w:rFonts w:ascii="Verdana" w:hAnsi="Verdana"/>
        </w:rPr>
        <w:t xml:space="preserve"> roku</w:t>
      </w:r>
      <w:r w:rsidR="00FC3F84">
        <w:rPr>
          <w:rFonts w:ascii="Verdana" w:hAnsi="Verdana"/>
        </w:rPr>
        <w:t>.</w:t>
      </w:r>
    </w:p>
    <w:p w:rsidR="00FC3F84" w:rsidRDefault="00FC3F84" w:rsidP="00FC3F84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</w:rPr>
        <w:t>§4</w:t>
      </w:r>
    </w:p>
    <w:p w:rsidR="00FC3F84" w:rsidRDefault="00FC3F84" w:rsidP="00FC3F84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Zarządzenie wchodzi w życie z dniem podjęcia.</w:t>
      </w:r>
    </w:p>
    <w:p w:rsidR="00FC3F84" w:rsidRPr="00C079DA" w:rsidRDefault="00FC3F84" w:rsidP="00FC3F84">
      <w:pPr>
        <w:jc w:val="both"/>
        <w:rPr>
          <w:rFonts w:ascii="Verdana" w:hAnsi="Verdana"/>
        </w:rPr>
      </w:pPr>
    </w:p>
    <w:p w:rsidR="00C079DA" w:rsidRPr="00C079DA" w:rsidRDefault="00C079DA" w:rsidP="00C079DA">
      <w:pPr>
        <w:spacing w:line="360" w:lineRule="auto"/>
        <w:jc w:val="both"/>
        <w:rPr>
          <w:rFonts w:ascii="Verdana" w:hAnsi="Verdana"/>
        </w:rPr>
      </w:pPr>
    </w:p>
    <w:sectPr w:rsidR="00C079DA" w:rsidRPr="00C07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033"/>
    <w:rsid w:val="000D404B"/>
    <w:rsid w:val="001D3EEB"/>
    <w:rsid w:val="005274D0"/>
    <w:rsid w:val="005E7C2F"/>
    <w:rsid w:val="00793595"/>
    <w:rsid w:val="0081533D"/>
    <w:rsid w:val="00A74033"/>
    <w:rsid w:val="00A97806"/>
    <w:rsid w:val="00C079DA"/>
    <w:rsid w:val="00C21178"/>
    <w:rsid w:val="00CB7E12"/>
    <w:rsid w:val="00D53105"/>
    <w:rsid w:val="00FC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Włodzimierz Garstka</dc:creator>
  <cp:keywords/>
  <dc:description/>
  <cp:lastModifiedBy>Włodzimierz Garstka</cp:lastModifiedBy>
  <cp:revision>11</cp:revision>
  <dcterms:created xsi:type="dcterms:W3CDTF">2022-03-15T10:52:00Z</dcterms:created>
  <dcterms:modified xsi:type="dcterms:W3CDTF">2026-09-10T06:50:00Z</dcterms:modified>
</cp:coreProperties>
</file>